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29" w:rsidRDefault="004D4729" w:rsidP="004D4729"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D108C8C" wp14:editId="5EECCA53">
            <wp:simplePos x="0" y="0"/>
            <wp:positionH relativeFrom="column">
              <wp:posOffset>2756535</wp:posOffset>
            </wp:positionH>
            <wp:positionV relativeFrom="paragraph">
              <wp:posOffset>264795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4729" w:rsidRDefault="004D4729" w:rsidP="004D4729"/>
    <w:p w:rsidR="004D4729" w:rsidRDefault="004D4729" w:rsidP="004D4729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   </w:t>
      </w:r>
    </w:p>
    <w:p w:rsidR="004D4729" w:rsidRDefault="004D4729" w:rsidP="004D4729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4D4729" w:rsidRDefault="004D4729" w:rsidP="004D472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4D4729" w:rsidRDefault="004D4729" w:rsidP="004D472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4D4729" w:rsidRDefault="004D4729" w:rsidP="004D4729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4D4729" w:rsidRDefault="004D4729" w:rsidP="004D472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4D4729" w:rsidRDefault="004D4729" w:rsidP="004D472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4D4729" w:rsidRPr="0068451E" w:rsidRDefault="004D4729" w:rsidP="004D472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 w:rsidRPr="0068451E">
        <w:rPr>
          <w:rFonts w:ascii="Times New Roman" w:eastAsia="Times New Roman" w:hAnsi="Times New Roman"/>
          <w:bCs/>
          <w:sz w:val="28"/>
          <w:szCs w:val="28"/>
          <w:u w:val="single"/>
        </w:rPr>
        <w:t>20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Pr="0068451E">
        <w:rPr>
          <w:rFonts w:ascii="Times New Roman" w:eastAsia="Times New Roman" w:hAnsi="Times New Roman"/>
          <w:bCs/>
          <w:sz w:val="28"/>
          <w:szCs w:val="28"/>
          <w:u w:val="single"/>
        </w:rPr>
        <w:t>01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</w:t>
      </w:r>
      <w:r w:rsidRPr="0068451E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№</w:t>
      </w:r>
      <w:r w:rsidR="0068451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34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</w:t>
      </w:r>
    </w:p>
    <w:p w:rsidR="004D4729" w:rsidRDefault="004D4729" w:rsidP="004D472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4D4729" w:rsidTr="004D4729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4729" w:rsidRDefault="001441A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4D4729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влаштування дітей на цілодобове перебування в інституціях області</w:t>
            </w:r>
          </w:p>
        </w:tc>
      </w:tr>
      <w:tr w:rsidR="004D4729" w:rsidTr="004D4729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D4729" w:rsidRDefault="004D472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D4729" w:rsidRDefault="004D4729" w:rsidP="004D472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Законом України «Про охорону дитинства», та </w:t>
      </w:r>
      <w:r>
        <w:rPr>
          <w:rFonts w:ascii="Times New Roman" w:hAnsi="Times New Roman"/>
          <w:sz w:val="28"/>
          <w:szCs w:val="28"/>
          <w:lang w:val="uk-UA"/>
        </w:rPr>
        <w:t xml:space="preserve">на виконання постанови Кабінету Міністрів України від 01.06.2020 № 586 «Деякі питання захисту дітей в умовах боротьби з наслідками гострої респіраторної хвороби </w:t>
      </w:r>
      <w:r>
        <w:rPr>
          <w:rFonts w:ascii="Times New Roman" w:hAnsi="Times New Roman"/>
          <w:sz w:val="28"/>
          <w:szCs w:val="28"/>
        </w:rPr>
        <w:t>COVID</w:t>
      </w:r>
      <w:r>
        <w:rPr>
          <w:rFonts w:ascii="Times New Roman" w:hAnsi="Times New Roman"/>
          <w:sz w:val="28"/>
          <w:szCs w:val="28"/>
          <w:lang w:val="uk-UA"/>
        </w:rPr>
        <w:t xml:space="preserve">-19, спричиненої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SARS</w:t>
      </w:r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CoV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-2», керуючись частиною 1 статті 52, частиною 6 статті 59 Закону України «Про місцеве самоврядування в Україні»,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розглянувши звернення громадян, клопотання структурних підрозділів виконкому, які опікуються дітьми, рішення комісії з за</w:t>
      </w:r>
      <w:r w:rsidR="00A40EE4">
        <w:rPr>
          <w:rFonts w:ascii="Times New Roman" w:eastAsia="Times New Roman" w:hAnsi="Times New Roman"/>
          <w:sz w:val="28"/>
          <w:szCs w:val="28"/>
          <w:lang w:val="uk-UA"/>
        </w:rPr>
        <w:t>хисту прав дітей від 12.08.2020р.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</w:t>
      </w:r>
      <w:r w:rsidR="00A40EE4">
        <w:rPr>
          <w:rFonts w:ascii="Times New Roman" w:eastAsia="Times New Roman" w:hAnsi="Times New Roman"/>
          <w:sz w:val="28"/>
          <w:szCs w:val="28"/>
          <w:lang w:val="uk-UA"/>
        </w:rPr>
        <w:t>иконавчий комітет міської ради:</w:t>
      </w:r>
    </w:p>
    <w:p w:rsidR="00A40EE4" w:rsidRDefault="00A40EE4" w:rsidP="004D472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D4729" w:rsidRDefault="004D4729" w:rsidP="004D472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4D4729" w:rsidRDefault="004D4729" w:rsidP="004D472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D4729" w:rsidRDefault="004D4729" w:rsidP="004D47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Влаштувати дітей на цілодобове перебування в інституції області:</w:t>
      </w:r>
    </w:p>
    <w:p w:rsidR="004D4729" w:rsidRDefault="004D4729" w:rsidP="004D47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Радомишльська санаторна – школа Житомирської обласної ради:</w:t>
      </w:r>
    </w:p>
    <w:p w:rsidR="004D4729" w:rsidRDefault="004D4729" w:rsidP="004D47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Зосімова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Олександра Олегівна, 5 клас;</w:t>
      </w:r>
    </w:p>
    <w:p w:rsidR="004D4729" w:rsidRDefault="004D4729" w:rsidP="004D47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Зосімов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Назар Олегович, 8 клас;</w:t>
      </w:r>
    </w:p>
    <w:p w:rsidR="004D4729" w:rsidRDefault="004D4729" w:rsidP="004D47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Зосімов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Артем Олегович, 9 клас;</w:t>
      </w:r>
    </w:p>
    <w:p w:rsidR="004D4729" w:rsidRDefault="004D4729" w:rsidP="004D47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Зосімов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Євген Олегович, 10 клас;</w:t>
      </w:r>
    </w:p>
    <w:p w:rsidR="00A40EE4" w:rsidRDefault="00A40EE4" w:rsidP="004D47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D4729" w:rsidRPr="004D4729" w:rsidRDefault="004D4729" w:rsidP="004D47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D472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ЛУКАШЕНКО.</w:t>
      </w:r>
    </w:p>
    <w:p w:rsidR="004D4729" w:rsidRDefault="004D4729" w:rsidP="004D4729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4D4729" w:rsidRDefault="004D4729" w:rsidP="00A40EE4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68451E" w:rsidRDefault="0068451E" w:rsidP="004D4729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4D4729" w:rsidRDefault="004D4729" w:rsidP="004D4729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</w:t>
      </w:r>
      <w:r w:rsidR="0068451E">
        <w:rPr>
          <w:rFonts w:ascii="Times New Roman" w:hAnsi="Times New Roman"/>
          <w:lang w:val="uk-UA"/>
        </w:rPr>
        <w:t xml:space="preserve">                           </w:t>
      </w:r>
      <w:r>
        <w:rPr>
          <w:rFonts w:ascii="Times New Roman" w:hAnsi="Times New Roman"/>
          <w:lang w:val="uk-UA"/>
        </w:rPr>
        <w:t>Ірина КОПИЛО</w:t>
      </w:r>
    </w:p>
    <w:p w:rsidR="004D4729" w:rsidRDefault="004D4729" w:rsidP="004D4729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Віталій ЛУКАШЕНКО</w:t>
      </w:r>
    </w:p>
    <w:p w:rsidR="004D4729" w:rsidRDefault="004D4729" w:rsidP="004D472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4D4729" w:rsidRDefault="004D4729" w:rsidP="004D4729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p w:rsidR="004D4729" w:rsidRPr="0068451E" w:rsidRDefault="004D4729" w:rsidP="006845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 w:rsidR="00A40EE4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</w:p>
    <w:p w:rsidR="004D4729" w:rsidRDefault="004D4729" w:rsidP="004D4729">
      <w:pPr>
        <w:rPr>
          <w:lang w:val="uk-UA"/>
        </w:rPr>
      </w:pPr>
    </w:p>
    <w:p w:rsidR="004D4729" w:rsidRDefault="004D4729" w:rsidP="004D4729">
      <w:pPr>
        <w:rPr>
          <w:lang w:val="uk-UA"/>
        </w:rPr>
      </w:pPr>
    </w:p>
    <w:p w:rsidR="004D4729" w:rsidRDefault="004D4729" w:rsidP="004D4729">
      <w:pPr>
        <w:rPr>
          <w:lang w:val="uk-UA"/>
        </w:rPr>
      </w:pPr>
    </w:p>
    <w:p w:rsidR="004D4729" w:rsidRDefault="004D4729" w:rsidP="004D4729">
      <w:pPr>
        <w:rPr>
          <w:lang w:val="uk-UA"/>
        </w:rPr>
      </w:pPr>
    </w:p>
    <w:p w:rsidR="00BA51EB" w:rsidRDefault="00A40EE4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0374B"/>
    <w:multiLevelType w:val="hybridMultilevel"/>
    <w:tmpl w:val="759E8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44D17"/>
    <w:multiLevelType w:val="multilevel"/>
    <w:tmpl w:val="5EF09A6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4E"/>
    <w:rsid w:val="0012194E"/>
    <w:rsid w:val="001441A3"/>
    <w:rsid w:val="00380A29"/>
    <w:rsid w:val="00412208"/>
    <w:rsid w:val="004D4729"/>
    <w:rsid w:val="0068451E"/>
    <w:rsid w:val="00A40EE4"/>
    <w:rsid w:val="00F7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7A74"/>
  <w15:docId w15:val="{108BB139-E689-492B-831F-008DA196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7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dcterms:created xsi:type="dcterms:W3CDTF">2021-01-18T10:30:00Z</dcterms:created>
  <dcterms:modified xsi:type="dcterms:W3CDTF">2021-01-18T18:53:00Z</dcterms:modified>
</cp:coreProperties>
</file>